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80" w:rsidRDefault="005C0380">
      <w:pPr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5C0380" w:rsidRPr="00531BD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  <w:proofErr w:type="spellStart"/>
      <w:r w:rsidRPr="005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Кыштовского</w:t>
      </w:r>
      <w:proofErr w:type="spellEnd"/>
      <w:r w:rsidRPr="00531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района детский сад «Солнышко»</w:t>
      </w: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Консультация по теме:</w:t>
      </w:r>
    </w:p>
    <w:p w:rsidR="005C0380" w:rsidRPr="006D4EA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C0380" w:rsidRPr="006D4EA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D4E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Развитие математических способностей дошкольников</w:t>
      </w:r>
      <w:r w:rsidRPr="006D4E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</w:t>
      </w:r>
    </w:p>
    <w:p w:rsidR="005C0380" w:rsidRPr="006D4EA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C0380" w:rsidRPr="006D4EA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C0380" w:rsidRPr="006D4EA4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воспитатель: Ломакина И.Г.</w:t>
      </w: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380" w:rsidRDefault="005C0380" w:rsidP="005C038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</w:t>
      </w:r>
    </w:p>
    <w:p w:rsidR="005C0380" w:rsidRDefault="005C0380" w:rsidP="005C0380"/>
    <w:p w:rsidR="0096769D" w:rsidRPr="00DB2180" w:rsidRDefault="005C0380" w:rsidP="00DB218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Одна из основных задач дошкольного образования - математическое развитие ребенка, развитие его математических способностей. Важность обучения дошкольников началам математики обусловлена целым рядом причин: началом школьного обучения с шести лет; обилием информации, получаемой ребенком; повышением внимания к компьютеризации; желанием сделать процесс обучения более интенсивным; стремлением родителей в связи с этим как можно раньше научить ребенка узнавать цифры, считать, решать задачи.</w:t>
      </w:r>
    </w:p>
    <w:p w:rsidR="005C0380" w:rsidRPr="00DB2180" w:rsidRDefault="005C0380" w:rsidP="00DB218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Не стоит думать, что математические способности — это врожденный дар, с наличием или отсутствием которого нам придется смириться. Математические способности, так же, как и другие, можно и нужно развивать. </w:t>
      </w:r>
    </w:p>
    <w:p w:rsidR="00BB75F1" w:rsidRPr="00DB2180" w:rsidRDefault="00DB2180" w:rsidP="00DB21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B75F1" w:rsidRPr="00DB2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способности?</w:t>
      </w:r>
    </w:p>
    <w:p w:rsidR="005C0380" w:rsidRPr="00DB2180" w:rsidRDefault="00DB2180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75F1" w:rsidRPr="00DB218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од способностями понимается комплекс индивидуально — психологических особенностей человека, отвечающих требованиям данной деятельности и являющиеся условием успешного выполнения. </w:t>
      </w:r>
      <w:proofErr w:type="gramStart"/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>Таким образом, способности — сложное, интегральное, психическое образование, своеобразный синтез свойств, или, как их называют компонентов.</w:t>
      </w:r>
      <w:proofErr w:type="gramEnd"/>
    </w:p>
    <w:p w:rsidR="005C0380" w:rsidRPr="00DB2180" w:rsidRDefault="005C0380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Общий закон образования способностей состоит в том, что они формируются в процессе овладения и выполнения тех видов деятельности, для которых они необходимы.</w:t>
      </w:r>
    </w:p>
    <w:p w:rsidR="00BB75F1" w:rsidRPr="00DB2180" w:rsidRDefault="00DB2180" w:rsidP="00DB218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не есть нечто раз и навсегда предопределённое, они формируются и развиваются в процессе обучения, в процессе упражнения, овладения соответствующей деятельностью, поэтому нужно формировать, развивать, воспитывать, совершенствовать способности детей и нельзя заранее точно </w:t>
      </w:r>
      <w:proofErr w:type="gramStart"/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>предвидеть</w:t>
      </w:r>
      <w:proofErr w:type="gramEnd"/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как далеко может пойти это развитие.</w:t>
      </w:r>
      <w:r w:rsidR="00BB75F1" w:rsidRPr="00DB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B2180" w:rsidRPr="00DB2180" w:rsidRDefault="00BB75F1" w:rsidP="00DB218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881"/>
      <w:r w:rsidRPr="00DB2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чём же заключаются математические способности?</w:t>
      </w:r>
      <w:bookmarkEnd w:id="0"/>
    </w:p>
    <w:p w:rsidR="005C0380" w:rsidRPr="00DB2180" w:rsidRDefault="00DB2180" w:rsidP="00DB218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Говоря о математических способностях как особенностях умственной деятельности, </w:t>
      </w:r>
      <w:proofErr w:type="gramStart"/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proofErr w:type="gramEnd"/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указать на несколько распространенных среди педагогов </w:t>
      </w:r>
      <w:r w:rsidR="002633E7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и родителей </w:t>
      </w:r>
      <w:r w:rsidR="005C0380" w:rsidRPr="00DB2180">
        <w:rPr>
          <w:rFonts w:ascii="Times New Roman" w:hAnsi="Times New Roman" w:cs="Times New Roman"/>
          <w:color w:val="000000"/>
          <w:sz w:val="28"/>
          <w:szCs w:val="28"/>
        </w:rPr>
        <w:t>заблуждений.</w:t>
      </w:r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Во-первых, многие считают, что математические способности </w:t>
      </w:r>
      <w:proofErr w:type="gramStart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заключаются</w:t>
      </w:r>
      <w:proofErr w:type="gramEnd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способности к быстрому и точному вычислению (в частности в уме). На самом деле вычислительные способности далеко не всегда связаны с формированием подлинно математических (творческих) способностей. Во-вторых, многие думают, что </w:t>
      </w:r>
      <w:r w:rsidR="00BB75F1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способные к математике дети</w:t>
      </w:r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хорошей памятью на цифры, числа</w:t>
      </w:r>
      <w:r w:rsidR="00BB75F1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формулы</w:t>
      </w:r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Однако, как указывает академик А. Н. Колмогоров, успех в математике меньше всего основан на способности быстро и прочно </w:t>
      </w:r>
      <w:proofErr w:type="gramStart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запоминать</w:t>
      </w:r>
      <w:proofErr w:type="gramEnd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количество фактов, цифр, формул. Наконец, считают, что одним из показателей математических способностей является быстрота мыслительных процессов. Особенно быстрый темп работы сам по себе не </w:t>
      </w:r>
      <w:r w:rsidR="00BB75F1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отношения к математическим</w:t>
      </w:r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способностям. Ребенок может работать медленно и неторопливо, но </w:t>
      </w:r>
      <w:proofErr w:type="gramStart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633E7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же время вдумчиво, творчески, успешно продвигаясь в усвоении математики.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 w:rsidRPr="00DB2180">
        <w:rPr>
          <w:rFonts w:ascii="Times New Roman" w:hAnsi="Times New Roman" w:cs="Times New Roman"/>
          <w:b/>
          <w:sz w:val="28"/>
          <w:szCs w:val="20"/>
        </w:rPr>
        <w:t>К математическим способностям относятся: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Способность обобщения математического материала.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Умение видеть общее у разных предметов.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Возможность найти главное в большом количестве различной информации и исключить не нужное;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Пользоваться числами и знаками;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Логическое мышление;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lastRenderedPageBreak/>
        <w:t>Способность ребенка мыслить абстрактными структурами. Умение отвлечься от решаемой задачи и увидеть полученную картину в целом;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Мыслить как прямо, так и в обратной последовательности;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Умение самостоятельно мыслить, не используя шаблонов;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Развитая математическая память. Способность использовать полученные знания в различных ситуациях;</w:t>
      </w:r>
    </w:p>
    <w:p w:rsidR="002633E7" w:rsidRPr="00DB2180" w:rsidRDefault="002633E7" w:rsidP="00DB2180">
      <w:pPr>
        <w:pStyle w:val="a3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Пространственное мышление – уверенное использование понятий «верх», «низ», «право» и «лево».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b/>
          <w:color w:val="000000"/>
          <w:sz w:val="28"/>
          <w:szCs w:val="28"/>
        </w:rPr>
        <w:t>Математические способности дошкольников включают следующие компоненты: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- умение наблюдать и сравнивать, замечать общее в </w:t>
      </w:r>
      <w:proofErr w:type="gram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различном</w:t>
      </w:r>
      <w:proofErr w:type="gramEnd"/>
      <w:r w:rsidRPr="00DB2180">
        <w:rPr>
          <w:rFonts w:ascii="Times New Roman" w:hAnsi="Times New Roman" w:cs="Times New Roman"/>
          <w:color w:val="000000"/>
          <w:sz w:val="28"/>
          <w:szCs w:val="28"/>
        </w:rPr>
        <w:t>, отличать главное от второстепенного, находить закономерности и использовать их для выполнения заданий, строить простейшие гипотезы,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способность раскрывать причинные связи между явлениями окружающей действительности;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умение совершать мыслительные операции (решать задачи на поиск закономерностей, сравнение и классификацию, например, продолжить последовательность цифр или геометрических фигур, найти нарушенную закономерность, выявить общий признак группы предметов и т.д.);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наличие творческих способностей: уметь самостоятельно придумать последовательность, содержащую некоторую закономерность; группу фигур, обладающую общим признаком;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хорошая наглядно - образная, словесно-логическая и эмоциональная память;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способность к обобщению и абстракции, наличие пространственных представления (о форме, размере, взаимном расположении предметов);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внимание, наблюдательность;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- способности к проведению простейших обобщений, умений использовать полученные знания в новых условиях;</w:t>
      </w:r>
    </w:p>
    <w:p w:rsidR="00364C04" w:rsidRPr="00DB2180" w:rsidRDefault="00364C04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описать свойства предмета, объяснить сходство и различие предметов, обосновать свой ответ </w:t>
      </w:r>
    </w:p>
    <w:p w:rsidR="00DB2180" w:rsidRPr="00DB2180" w:rsidRDefault="00DB2180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влияние на математическое развитие детей оказывает овладение специальными деятельностями. Среди них можно выделить две группы. К первой относятся основные, ведущие, математические по своему характеру (или очень близкие к ним) виды деятельности: счет, измерение, простейшие вычисления, связанные с выполнением арифметических действий. Ко второй -- пропедевтические, искусственно сконструированные в дидактических целях, </w:t>
      </w:r>
      <w:proofErr w:type="spellStart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>доматематические</w:t>
      </w:r>
      <w:proofErr w:type="spellEnd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виды деятельности: практическое сравнение предметов путем наложения или приложения (Н.М. </w:t>
      </w:r>
      <w:proofErr w:type="spellStart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), уравнивание и комплектование (В.В. Давыдов), сопоставление и уравнивание (Н.И. </w:t>
      </w:r>
      <w:proofErr w:type="gramStart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>Непомнящая</w:t>
      </w:r>
      <w:proofErr w:type="gramEnd"/>
      <w:r w:rsidR="00364C04" w:rsidRPr="00DB218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633E7" w:rsidRPr="00DB2180" w:rsidRDefault="002633E7" w:rsidP="00DB218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Каким образом формируются математические способности?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33"/>
        </w:rPr>
      </w:pPr>
      <w:r w:rsidRPr="00DB2180">
        <w:rPr>
          <w:rFonts w:ascii="Times New Roman" w:hAnsi="Times New Roman" w:cs="Times New Roman"/>
          <w:sz w:val="28"/>
          <w:szCs w:val="20"/>
        </w:rPr>
        <w:t>Все способности, в том числе и математические, не являются предопределенным навыком. Формируются и развиваются через обучение и закрепляются практикой. Поэтому важно не только развить ту или иную способность, но и совершенствовать ее путем практических упражнений, доводя до автоматизма.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Любая способность проходит несколько этапов в своем развитии: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Познание. Ребенок знакомится с предметом и узнает необходимый материал;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Применение. Применяет новые знания в самостоятельной игре;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Закрепление. Возвращается к занятиям и повторяет ранее изученное;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lastRenderedPageBreak/>
        <w:t>Применение. Использование закрепленного материала при самостоятельной игре;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Расширение. Происходит расширение знания о предмете или способности;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Применение. Ребенок дополняет самостоятельную игру новым знанием;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Адаптация. Знание переносится из игровой ситуации в жизнь.</w:t>
      </w:r>
    </w:p>
    <w:p w:rsidR="002633E7" w:rsidRPr="00DB2180" w:rsidRDefault="002633E7" w:rsidP="00DB2180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  <w:r w:rsidRPr="00DB2180">
        <w:rPr>
          <w:rFonts w:ascii="Times New Roman" w:hAnsi="Times New Roman" w:cs="Times New Roman"/>
          <w:sz w:val="28"/>
          <w:szCs w:val="20"/>
        </w:rPr>
        <w:t>Любое новое знание должно пройти несколько раз через этап применения. Давайте ребенку возможность использовать полученные данные в самостоятельной игре. Детям нужно некоторое время, что бы осмыслить и закрепить каждое незначительное изменение в знаниях.</w:t>
      </w:r>
    </w:p>
    <w:p w:rsidR="00280B6F" w:rsidRPr="00DB2180" w:rsidRDefault="00280B6F" w:rsidP="00DB2180">
      <w:pPr>
        <w:pStyle w:val="a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DB2180">
        <w:rPr>
          <w:rFonts w:ascii="Times New Roman" w:hAnsi="Times New Roman" w:cs="Times New Roman"/>
          <w:b/>
          <w:bCs/>
          <w:color w:val="2C2C2C"/>
          <w:sz w:val="28"/>
          <w:szCs w:val="28"/>
        </w:rPr>
        <w:t>Как развить математические способности у ребенка?</w:t>
      </w:r>
    </w:p>
    <w:p w:rsidR="002633E7" w:rsidRPr="00DB2180" w:rsidRDefault="00280B6F" w:rsidP="00DB2180">
      <w:pPr>
        <w:pStyle w:val="a3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DB218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Математическое развитие детей дошкольного возраста осуществляется как в результате приобретения ребенком знаний в повседневной жизни (прежде всего в результате общения </w:t>
      </w:r>
      <w:proofErr w:type="gramStart"/>
      <w:r w:rsidRPr="00DB2180">
        <w:rPr>
          <w:rFonts w:ascii="Times New Roman" w:hAnsi="Times New Roman" w:cs="Times New Roman"/>
          <w:sz w:val="28"/>
          <w:szCs w:val="23"/>
          <w:shd w:val="clear" w:color="auto" w:fill="FFFFFF"/>
        </w:rPr>
        <w:t>со</w:t>
      </w:r>
      <w:proofErr w:type="gramEnd"/>
      <w:r w:rsidRPr="00DB218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взрослым), так и путем целенаправленного обучения на занятиях по формированию элементарных математических знаний.</w:t>
      </w:r>
    </w:p>
    <w:p w:rsidR="00765E02" w:rsidRPr="00DB2180" w:rsidRDefault="00DB2180" w:rsidP="00DB2180">
      <w:pPr>
        <w:pStyle w:val="a3"/>
        <w:jc w:val="both"/>
        <w:rPr>
          <w:rFonts w:ascii="Times New Roman" w:hAnsi="Times New Roman" w:cs="Times New Roman"/>
          <w:color w:val="D318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D31850"/>
          <w:sz w:val="28"/>
          <w:szCs w:val="28"/>
        </w:rPr>
        <w:t>О</w:t>
      </w:r>
      <w:r w:rsidR="00765E02"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t>сновные направления, по которым стоит двигаться, стараясь развить математические способности у детей</w:t>
      </w:r>
    </w:p>
    <w:p w:rsidR="00954AC7" w:rsidRPr="00DB2180" w:rsidRDefault="00BB75F1" w:rsidP="00DB2180">
      <w:pPr>
        <w:pStyle w:val="a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DB21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Обобщение</w:t>
      </w:r>
      <w:r w:rsidRPr="00DB218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-</w:t>
      </w:r>
      <w:r w:rsidRPr="00DB2180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 </w:t>
      </w:r>
      <w:r w:rsidR="00954AC7" w:rsidRPr="00DB2180">
        <w:rPr>
          <w:rFonts w:ascii="Times New Roman" w:hAnsi="Times New Roman" w:cs="Times New Roman"/>
          <w:color w:val="2C2C2C"/>
          <w:sz w:val="28"/>
          <w:szCs w:val="28"/>
        </w:rPr>
        <w:t>это оформление в словесной (вербальной) форме результатов процесса сравнения.</w:t>
      </w:r>
    </w:p>
    <w:p w:rsidR="00954AC7" w:rsidRPr="00DB2180" w:rsidRDefault="00954AC7" w:rsidP="00DB2180">
      <w:pPr>
        <w:pStyle w:val="a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DB2180">
        <w:rPr>
          <w:rFonts w:ascii="Times New Roman" w:hAnsi="Times New Roman" w:cs="Times New Roman"/>
          <w:color w:val="2C2C2C"/>
          <w:sz w:val="28"/>
          <w:szCs w:val="28"/>
        </w:rPr>
        <w:t xml:space="preserve">Обобщение формируется в дошкольном возрасте как выделение и фиксация общего признака двух или более объектов. </w:t>
      </w:r>
      <w:proofErr w:type="gramStart"/>
      <w:r w:rsidRPr="00DB2180">
        <w:rPr>
          <w:rFonts w:ascii="Times New Roman" w:hAnsi="Times New Roman" w:cs="Times New Roman"/>
          <w:color w:val="2C2C2C"/>
          <w:sz w:val="28"/>
          <w:szCs w:val="28"/>
        </w:rPr>
        <w:t>Обобщение хорошо понимается ребенком, если является результатом деятельности, произведенной им самостоятельно, например классификации: эти все - большие, эти все - маленькие; эти все - красные, эти все - синие; эти все - летают, эти все - бегают и др.</w:t>
      </w:r>
      <w:proofErr w:type="gramEnd"/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задачи построены на обобщении. Ребенок-дошкольник уже использует в своей речи понятия «квадрат», «круг», «треугольник» и даже «трапеция», но </w:t>
      </w:r>
      <w:proofErr w:type="gramStart"/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кто из ребят способен</w:t>
      </w:r>
      <w:proofErr w:type="gramEnd"/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назвать все эти понятия одним словом. Обучаем ребенка обобщать понятия: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Свекла, капуста, морковь — это овощи.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Куртка, свитер, брюки — одежда.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Врач, учитель, строитель — профессии.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Чашка, тарелка, кастрюля — посуда.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поиграть в игру наоборот («ограничить» понятие, подобрать примеры):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Деревья</w:t>
      </w:r>
      <w:proofErr w:type="gramStart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.... (</w:t>
      </w:r>
      <w:proofErr w:type="gramEnd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береза, тополь...)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Времена года: ....</w:t>
      </w:r>
    </w:p>
    <w:p w:rsidR="00DB2180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Столовые приборы: ....</w:t>
      </w:r>
    </w:p>
    <w:p w:rsidR="00DB2180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0CB">
        <w:rPr>
          <w:rStyle w:val="a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Анализ и синтез.</w:t>
      </w:r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Эти базовые мыслительные операции присутствуют во всех сферах человеческой деятельности. 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</w:rPr>
        <w:t>В анализ входят игры на выделение предмета по определенному признаку</w:t>
      </w:r>
      <w:proofErr w:type="gramStart"/>
      <w:r w:rsidR="00DB2180" w:rsidRPr="00DB2180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Анализируя, ребенок мысленно разделяет предмет или объект на его составляющие: растение — на корень, стебель, листья и плоды; радугу — на 7 цветов; сказочную историю — на отдельные повороты сюжета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найти все большие мячики, зеленые листочки, все квадратные предметы</w:t>
      </w:r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 — операция, обратная анализу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="00DB2180" w:rsidRPr="00DB2180">
        <w:rPr>
          <w:rFonts w:ascii="Times New Roman" w:hAnsi="Times New Roman" w:cs="Times New Roman"/>
          <w:color w:val="000000"/>
          <w:sz w:val="28"/>
          <w:szCs w:val="28"/>
        </w:rPr>
        <w:t>объединение различных признаков в единое целое</w:t>
      </w:r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Дошкольники могут по признакам отгадать загаданный предмет, из букв сложить слова, а из слов — предложения. Всевозможные </w:t>
      </w: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 том числе и самодельные (когда мы разрезаем картинку или геометрическую фигуру, а потом собираем или склеиваем ее), также помогают тренировать эти навыки.</w:t>
      </w:r>
    </w:p>
    <w:p w:rsidR="00765E02" w:rsidRPr="00DB2180" w:rsidRDefault="00765E02" w:rsidP="00DB2180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lastRenderedPageBreak/>
        <w:t xml:space="preserve"> Сравнение - </w:t>
      </w:r>
      <w:r w:rsidRPr="00DB2180">
        <w:rPr>
          <w:rFonts w:ascii="Times New Roman" w:hAnsi="Times New Roman" w:cs="Times New Roman"/>
          <w:color w:val="000000"/>
          <w:sz w:val="28"/>
          <w:szCs w:val="28"/>
        </w:rPr>
        <w:t>Выявление различий и сходства между признаками предмета: задания на разделение по определенному признаку (зеленые и желтые, квадратные и круглые, маленькие и большие)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выражается в умении видеть одинаковое </w:t>
      </w:r>
      <w:proofErr w:type="gramStart"/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различном и различное в одинаковом. Сравнивать можно по разным параметрам и критериям. Например: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отличается круглый стол от </w:t>
      </w:r>
      <w:proofErr w:type="gramStart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квадратного</w:t>
      </w:r>
      <w:proofErr w:type="gramEnd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(формой)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отличается деревянная дверь от </w:t>
      </w:r>
      <w:proofErr w:type="gramStart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железной</w:t>
      </w:r>
      <w:proofErr w:type="gramEnd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(материалом)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предметы можно по цвету, форме, величине, количеству, по принадлежности, по функциям и т.д.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D31850"/>
          <w:sz w:val="28"/>
          <w:szCs w:val="28"/>
        </w:rPr>
      </w:pPr>
      <w:r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t xml:space="preserve"> Классификация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Систематизация по определенному признаку: по названию (мебель и игрушки), по цвету (синие и желтые), по форме (треугольники и овалы) и т. д. Деткам постарше стоит дать задание самим определить признак классификации.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тренировки этой мыслительной операции можно делать следующие упражнения: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Разделяем всех животных на диких и домашних; фигуры — </w:t>
      </w:r>
      <w:proofErr w:type="gramStart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«с углами и без».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Убираем лишнее в ряду: яблоко, груша, мяч (ребенок должен объяснить, что лишнее, обобщить оставшуюся группу предметов).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Усложняем задание: яблоко, груша, помидор.</w:t>
      </w:r>
    </w:p>
    <w:p w:rsidR="00DB2180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Нередки случаи, когда в подобных заданиях дети дают на первый взгляд неправильные ответы, но если ребенок может аргументировать свой выбор (скажем, он выделил лишнее по цвету), то его вариант стоит засчитать.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t xml:space="preserve"> </w:t>
      </w:r>
      <w:proofErr w:type="spellStart"/>
      <w:r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t>Сериация</w:t>
      </w:r>
      <w:proofErr w:type="spellEnd"/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Упорядочение предметов по определенному признаку – цвету, размеру или другим признакам. Примером могут служить классические матрешки, стаканчики, пирамидки. Можно попросить ребенка рассадить кукол по росту, разложить карандаши по цвету. Список подобных заданий огромен.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можно организовать по размеру, по длине, по высоте, по ширине, если предметы одного типа (куклы, палочки, ленты, камешки и т. д.), и просто по величине (с указанием того, что считать величиной), если предметы разного типа (рассадить игрушки по росту).</w:t>
      </w:r>
      <w:proofErr w:type="gram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организованы по цвету, например по степени интенсивности окраски (расставить баночки с окрашенной водой по степени интенсивности цвета раствора).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операции </w:t>
      </w: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важным фактором в развитии мышления как процесса установления последовательных взаимосвязей. Данная операция касается выявления и упорядочивания различий, например, </w:t>
      </w:r>
      <w:proofErr w:type="gram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proofErr w:type="gram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- больше - самый большой. Сначала ребенок может устанавливать лишь простые соотношения между вещами или событиями, причем чаще всего он обращает внимание на крайние точки, например, самый большой - самый маленький. В возрасте пяти лет ребенок уже может составить последовательный ряд, включающий до 10 элементов [12,68].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Сериация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по признаку качества является одной из предпосылок для формирования понятия о числе, а именно для образования понятия о порядковом числительном или о совокупности, упорядоченной по возрастанию величины (например, третий, четвертый, пятый).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D31850"/>
          <w:sz w:val="28"/>
          <w:szCs w:val="28"/>
        </w:rPr>
      </w:pPr>
      <w:r w:rsidRPr="00DB2180">
        <w:rPr>
          <w:rFonts w:ascii="Times New Roman" w:hAnsi="Times New Roman" w:cs="Times New Roman"/>
          <w:b/>
          <w:bCs/>
          <w:color w:val="D31850"/>
          <w:sz w:val="28"/>
          <w:szCs w:val="28"/>
        </w:rPr>
        <w:t xml:space="preserve"> Конструирование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Построение, создание заранее обозначенного объекта. В программе детского сада данному направлению отводится очень большое место, и не зря. Созидательная </w:t>
      </w:r>
      <w:r w:rsidRPr="00DB21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 дошколят активно развивает мыслительные способности, </w:t>
      </w: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сенсорику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>, внимание, усидчивость...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Конструирование, можно сказать, главное направление в развитии математических способностей у детей, так как включает в себя все аспекты: без синтеза и анализа невозможно понять задания, без классификации и </w:t>
      </w:r>
      <w:proofErr w:type="spellStart"/>
      <w:r w:rsidRPr="00DB2180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DB2180">
        <w:rPr>
          <w:rFonts w:ascii="Times New Roman" w:hAnsi="Times New Roman" w:cs="Times New Roman"/>
          <w:color w:val="000000"/>
          <w:sz w:val="28"/>
          <w:szCs w:val="28"/>
        </w:rPr>
        <w:t xml:space="preserve"> не подобрать элементов для ее решения. Конструирование замечательно развивает такие математические способности как обобщение, выделение главного, пространственное мышление, обратимость мышления (целое разобрать на части, а затем из частей собрать целое).</w:t>
      </w:r>
    </w:p>
    <w:p w:rsidR="00765E02" w:rsidRPr="00DB2180" w:rsidRDefault="00765E02" w:rsidP="00DB21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hAnsi="Times New Roman" w:cs="Times New Roman"/>
          <w:color w:val="000000"/>
          <w:sz w:val="28"/>
          <w:szCs w:val="28"/>
        </w:rPr>
        <w:t>Игр для конструирования много: это и кубики, и конструкторы разных видов и вариаций (их рекомендуют не только мальчикам, но и девочкам), и оригами, и всевозможные наборы для творчества.</w:t>
      </w: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Всевозможные </w:t>
      </w:r>
      <w:r w:rsidRPr="008E20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логические задачки, загадки, головоломки и ребусы</w:t>
      </w: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 — все это очень заинтересовывает дошколят и хорошо тренирует логическое мышление. В логической задаче всегда есть некий «подвох», и ребенок, зная это, концентрирует свое внимание и мотивирован на решение, на нахождение конечного результата. Вот несколько примеров таких задачек:</w:t>
      </w:r>
    </w:p>
    <w:p w:rsidR="008E20CB" w:rsidRDefault="008E20CB" w:rsidP="00DB2180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65E02" w:rsidRPr="00DB2180" w:rsidRDefault="008E20CB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765E02"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Маша и Таня рисовали. Одна девочка рисовала дом, другая дерево. Что рисовала Маша, если Таня не рисовала дом?</w:t>
      </w:r>
    </w:p>
    <w:p w:rsidR="00765E02" w:rsidRPr="00DB2180" w:rsidRDefault="008E20CB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765E02"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 мальчика сажали деревья, а один — куст. Что сажал Антон, если Леонид с Антоном и Максим с Антоном сажали разные растения?</w:t>
      </w:r>
    </w:p>
    <w:p w:rsidR="00765E02" w:rsidRPr="00DB2180" w:rsidRDefault="008E20CB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765E02" w:rsidRPr="00DB2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Ира на 5 см ниже Кати. Катя на 8 см выше, чем Лиза. Кто выше всех?</w:t>
      </w:r>
    </w:p>
    <w:p w:rsidR="00954AC7" w:rsidRPr="008E20CB" w:rsidRDefault="008E20CB" w:rsidP="00DB2180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20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954AC7" w:rsidRPr="008E20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двух сестер по одному брату. Сколько детей в семье? (Ответ: 3)</w:t>
      </w:r>
    </w:p>
    <w:p w:rsidR="008E20CB" w:rsidRDefault="008E20CB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E02" w:rsidRPr="00DB2180" w:rsidRDefault="00765E02" w:rsidP="00DB218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80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такого рода развивающие занятия должны быть не разовыми, а регулярными.</w:t>
      </w:r>
    </w:p>
    <w:p w:rsidR="00765E02" w:rsidRDefault="00765E02" w:rsidP="005C0380">
      <w:pPr>
        <w:pStyle w:val="a4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</w:p>
    <w:p w:rsidR="005C0380" w:rsidRPr="005C0380" w:rsidRDefault="005C0380" w:rsidP="005C0380">
      <w:pPr>
        <w:pStyle w:val="a3"/>
        <w:rPr>
          <w:rFonts w:ascii="Times New Roman" w:hAnsi="Times New Roman" w:cs="Times New Roman"/>
          <w:sz w:val="28"/>
        </w:rPr>
      </w:pPr>
    </w:p>
    <w:sectPr w:rsidR="005C0380" w:rsidRPr="005C0380" w:rsidSect="008E20C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47D"/>
    <w:multiLevelType w:val="multilevel"/>
    <w:tmpl w:val="3F5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C69F9"/>
    <w:multiLevelType w:val="multilevel"/>
    <w:tmpl w:val="925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24558"/>
    <w:multiLevelType w:val="multilevel"/>
    <w:tmpl w:val="FE6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67909"/>
    <w:multiLevelType w:val="multilevel"/>
    <w:tmpl w:val="393A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E7F1A"/>
    <w:multiLevelType w:val="multilevel"/>
    <w:tmpl w:val="AFA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4D68"/>
    <w:multiLevelType w:val="multilevel"/>
    <w:tmpl w:val="9CD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F481E"/>
    <w:multiLevelType w:val="multilevel"/>
    <w:tmpl w:val="BC3A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380"/>
    <w:rsid w:val="002633E7"/>
    <w:rsid w:val="00280B6F"/>
    <w:rsid w:val="00364C04"/>
    <w:rsid w:val="00531BD4"/>
    <w:rsid w:val="005C0380"/>
    <w:rsid w:val="00765E02"/>
    <w:rsid w:val="008E20CB"/>
    <w:rsid w:val="00954AC7"/>
    <w:rsid w:val="0096769D"/>
    <w:rsid w:val="00BB75F1"/>
    <w:rsid w:val="00DB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9D"/>
  </w:style>
  <w:style w:type="paragraph" w:styleId="2">
    <w:name w:val="heading 2"/>
    <w:basedOn w:val="a"/>
    <w:link w:val="20"/>
    <w:uiPriority w:val="9"/>
    <w:qFormat/>
    <w:rsid w:val="0026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5E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80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C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33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65E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5E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765E02"/>
    <w:rPr>
      <w:i/>
      <w:iCs/>
    </w:rPr>
  </w:style>
  <w:style w:type="character" w:styleId="a6">
    <w:name w:val="Strong"/>
    <w:basedOn w:val="a0"/>
    <w:uiPriority w:val="22"/>
    <w:qFormat/>
    <w:rsid w:val="00765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2018-04-17T15:55:00Z</dcterms:created>
  <dcterms:modified xsi:type="dcterms:W3CDTF">2018-08-06T20:43:00Z</dcterms:modified>
</cp:coreProperties>
</file>